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AE" w:rsidRPr="00BE2FE4" w:rsidRDefault="00BE72A5" w:rsidP="00BE2FE4">
      <w:pPr>
        <w:jc w:val="both"/>
        <w:rPr>
          <w:b/>
          <w:color w:val="632423" w:themeColor="accent2" w:themeShade="80"/>
          <w:sz w:val="40"/>
          <w:szCs w:val="40"/>
        </w:rPr>
      </w:pPr>
      <w:r w:rsidRPr="00BE2FE4">
        <w:rPr>
          <w:b/>
          <w:color w:val="632423" w:themeColor="accent2" w:themeShade="80"/>
          <w:sz w:val="40"/>
          <w:szCs w:val="40"/>
        </w:rPr>
        <w:t xml:space="preserve">NORMAS DE </w:t>
      </w:r>
      <w:r w:rsidR="00071771" w:rsidRPr="00BE2FE4">
        <w:rPr>
          <w:b/>
          <w:color w:val="632423" w:themeColor="accent2" w:themeShade="80"/>
          <w:sz w:val="40"/>
          <w:szCs w:val="40"/>
        </w:rPr>
        <w:t>RADIO</w:t>
      </w:r>
      <w:r w:rsidRPr="00BE2FE4">
        <w:rPr>
          <w:b/>
          <w:color w:val="632423" w:themeColor="accent2" w:themeShade="80"/>
          <w:sz w:val="40"/>
          <w:szCs w:val="40"/>
        </w:rPr>
        <w:t xml:space="preserve"> KIOSKO, EMISORA ESCOLAR DEL IES LA OROTAVA-MANUEL GLEZ PÉREZ</w:t>
      </w:r>
    </w:p>
    <w:p w:rsidR="00170EAE" w:rsidRPr="00BE2FE4" w:rsidRDefault="00170EAE" w:rsidP="00BE2FE4">
      <w:pPr>
        <w:jc w:val="both"/>
        <w:rPr>
          <w:b/>
          <w:color w:val="632423" w:themeColor="accent2" w:themeShade="80"/>
        </w:rPr>
      </w:pPr>
    </w:p>
    <w:p w:rsidR="004C2090" w:rsidRPr="00BE2FE4" w:rsidRDefault="00BE72A5" w:rsidP="00BE2FE4">
      <w:pPr>
        <w:ind w:firstLine="708"/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 xml:space="preserve">Primera.- Radio </w:t>
      </w:r>
      <w:proofErr w:type="spellStart"/>
      <w:r w:rsidRPr="00BE2FE4">
        <w:rPr>
          <w:b/>
          <w:color w:val="632423" w:themeColor="accent2" w:themeShade="80"/>
        </w:rPr>
        <w:t>Kiosko</w:t>
      </w:r>
      <w:proofErr w:type="spellEnd"/>
      <w:r w:rsidRPr="00BE2FE4">
        <w:rPr>
          <w:b/>
          <w:color w:val="632423" w:themeColor="accent2" w:themeShade="80"/>
        </w:rPr>
        <w:t xml:space="preserve"> </w:t>
      </w:r>
      <w:r w:rsidR="00170EAE" w:rsidRPr="00BE2FE4">
        <w:rPr>
          <w:b/>
          <w:color w:val="632423" w:themeColor="accent2" w:themeShade="80"/>
        </w:rPr>
        <w:t>es</w:t>
      </w:r>
      <w:r w:rsidRPr="00BE2FE4">
        <w:rPr>
          <w:b/>
          <w:color w:val="632423" w:themeColor="accent2" w:themeShade="80"/>
        </w:rPr>
        <w:t xml:space="preserve"> un espac</w:t>
      </w:r>
      <w:r w:rsidR="004C2090" w:rsidRPr="00BE2FE4">
        <w:rPr>
          <w:b/>
          <w:color w:val="632423" w:themeColor="accent2" w:themeShade="80"/>
        </w:rPr>
        <w:t xml:space="preserve">io </w:t>
      </w:r>
      <w:proofErr w:type="spellStart"/>
      <w:r w:rsidR="004C2090" w:rsidRPr="00BE2FE4">
        <w:rPr>
          <w:b/>
          <w:color w:val="632423" w:themeColor="accent2" w:themeShade="80"/>
        </w:rPr>
        <w:t>má</w:t>
      </w:r>
      <w:proofErr w:type="spellEnd"/>
      <w:r w:rsidR="004C2090" w:rsidRPr="00BE2FE4">
        <w:rPr>
          <w:b/>
          <w:color w:val="632423" w:themeColor="accent2" w:themeShade="80"/>
        </w:rPr>
        <w:t xml:space="preserve"> del IES La Orotava-Manuel </w:t>
      </w:r>
      <w:proofErr w:type="spellStart"/>
      <w:r w:rsidR="004C2090" w:rsidRPr="00BE2FE4">
        <w:rPr>
          <w:b/>
          <w:color w:val="632423" w:themeColor="accent2" w:themeShade="80"/>
        </w:rPr>
        <w:t>Glez</w:t>
      </w:r>
      <w:proofErr w:type="spellEnd"/>
      <w:r w:rsidR="004C2090" w:rsidRPr="00BE2FE4">
        <w:rPr>
          <w:b/>
          <w:color w:val="632423" w:themeColor="accent2" w:themeShade="80"/>
        </w:rPr>
        <w:t xml:space="preserve"> Pérez. Por tanto las normas de convivencia que rigen su funcionamiento son las mismas que existen en el propio instituto, reflejadas en el Reglamento de Régimen Interno</w:t>
      </w:r>
      <w:r w:rsidR="00C83B64" w:rsidRPr="00BE2FE4">
        <w:rPr>
          <w:b/>
          <w:color w:val="632423" w:themeColor="accent2" w:themeShade="80"/>
        </w:rPr>
        <w:t xml:space="preserve"> </w:t>
      </w:r>
      <w:r w:rsidR="004C2090" w:rsidRPr="00BE2FE4">
        <w:rPr>
          <w:b/>
          <w:color w:val="632423" w:themeColor="accent2" w:themeShade="80"/>
        </w:rPr>
        <w:t>.</w:t>
      </w:r>
      <w:r w:rsidRPr="00BE2FE4">
        <w:rPr>
          <w:b/>
          <w:color w:val="632423" w:themeColor="accent2" w:themeShade="80"/>
        </w:rPr>
        <w:t xml:space="preserve">Estas normas son de aplicación tanto al propio espacio físico de la radio como a su espacio virtual: Página web, </w:t>
      </w:r>
      <w:proofErr w:type="spellStart"/>
      <w:r w:rsidRPr="00BE2FE4">
        <w:rPr>
          <w:b/>
          <w:color w:val="632423" w:themeColor="accent2" w:themeShade="80"/>
        </w:rPr>
        <w:t>Facebook</w:t>
      </w:r>
      <w:proofErr w:type="spellEnd"/>
      <w:r w:rsidRPr="00BE2FE4">
        <w:rPr>
          <w:b/>
          <w:color w:val="632423" w:themeColor="accent2" w:themeShade="80"/>
        </w:rPr>
        <w:t xml:space="preserve">, </w:t>
      </w:r>
      <w:proofErr w:type="spellStart"/>
      <w:r w:rsidRPr="00BE2FE4">
        <w:rPr>
          <w:b/>
          <w:color w:val="632423" w:themeColor="accent2" w:themeShade="80"/>
        </w:rPr>
        <w:t>twitter</w:t>
      </w:r>
      <w:proofErr w:type="spellEnd"/>
      <w:r w:rsidRPr="00BE2FE4">
        <w:rPr>
          <w:b/>
          <w:color w:val="632423" w:themeColor="accent2" w:themeShade="80"/>
        </w:rPr>
        <w:t xml:space="preserve"> y </w:t>
      </w:r>
      <w:proofErr w:type="spellStart"/>
      <w:r w:rsidRPr="00BE2FE4">
        <w:rPr>
          <w:b/>
          <w:color w:val="632423" w:themeColor="accent2" w:themeShade="80"/>
        </w:rPr>
        <w:t>wassap</w:t>
      </w:r>
      <w:proofErr w:type="spellEnd"/>
      <w:r w:rsidRPr="00BE2FE4">
        <w:rPr>
          <w:b/>
          <w:color w:val="632423" w:themeColor="accent2" w:themeShade="80"/>
        </w:rPr>
        <w:t>.</w:t>
      </w:r>
    </w:p>
    <w:p w:rsidR="004C2090" w:rsidRPr="00BE2FE4" w:rsidRDefault="00BE72A5" w:rsidP="00BE2FE4">
      <w:pPr>
        <w:ind w:firstLine="708"/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 xml:space="preserve">Segunda.- </w:t>
      </w:r>
      <w:r w:rsidR="004C2090" w:rsidRPr="00BE2FE4">
        <w:rPr>
          <w:b/>
          <w:color w:val="632423" w:themeColor="accent2" w:themeShade="80"/>
        </w:rPr>
        <w:t xml:space="preserve">Como un elemento didáctico más, Radio </w:t>
      </w:r>
      <w:proofErr w:type="spellStart"/>
      <w:r w:rsidR="004C2090" w:rsidRPr="00BE2FE4">
        <w:rPr>
          <w:b/>
          <w:color w:val="632423" w:themeColor="accent2" w:themeShade="80"/>
        </w:rPr>
        <w:t>Kiosko</w:t>
      </w:r>
      <w:proofErr w:type="spellEnd"/>
      <w:r w:rsidR="004C2090" w:rsidRPr="00BE2FE4">
        <w:rPr>
          <w:b/>
          <w:color w:val="632423" w:themeColor="accent2" w:themeShade="80"/>
        </w:rPr>
        <w:t xml:space="preserve"> forma parte a partir del curso escolar 201</w:t>
      </w:r>
      <w:r w:rsidR="009164F2" w:rsidRPr="00BE2FE4">
        <w:rPr>
          <w:b/>
          <w:color w:val="632423" w:themeColor="accent2" w:themeShade="80"/>
        </w:rPr>
        <w:t>4/15 de la Programación General Anual (PGA)</w:t>
      </w:r>
      <w:r w:rsidR="004C2090" w:rsidRPr="00BE2FE4">
        <w:rPr>
          <w:b/>
          <w:color w:val="632423" w:themeColor="accent2" w:themeShade="80"/>
        </w:rPr>
        <w:t>, dentro del pr</w:t>
      </w:r>
      <w:r w:rsidR="009164F2" w:rsidRPr="00BE2FE4">
        <w:rPr>
          <w:b/>
          <w:color w:val="632423" w:themeColor="accent2" w:themeShade="80"/>
        </w:rPr>
        <w:t>oyecto:” Travesía</w:t>
      </w:r>
      <w:r w:rsidR="004C2090" w:rsidRPr="00BE2FE4">
        <w:rPr>
          <w:b/>
          <w:color w:val="632423" w:themeColor="accent2" w:themeShade="80"/>
        </w:rPr>
        <w:t>” y a todos los efectos es parte por tanto del plan educativo del instituto.</w:t>
      </w:r>
    </w:p>
    <w:p w:rsidR="004C2090" w:rsidRPr="00BE2FE4" w:rsidRDefault="00BE72A5" w:rsidP="00BE2FE4">
      <w:pPr>
        <w:ind w:firstLine="708"/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 xml:space="preserve">Tercera.- </w:t>
      </w:r>
      <w:r w:rsidR="004C2090" w:rsidRPr="00BE2FE4">
        <w:rPr>
          <w:b/>
          <w:color w:val="632423" w:themeColor="accent2" w:themeShade="80"/>
        </w:rPr>
        <w:t>Aún así, y debido a sus especiales características se hace necesario establecer las siguientes obligaciones específicas:</w:t>
      </w:r>
    </w:p>
    <w:p w:rsidR="004C2090" w:rsidRPr="00BE2FE4" w:rsidRDefault="004C2090" w:rsidP="00BE2FE4">
      <w:pPr>
        <w:pStyle w:val="Prrafodelista"/>
        <w:numPr>
          <w:ilvl w:val="0"/>
          <w:numId w:val="11"/>
        </w:numPr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>Durante la grabación de un programa los móviles deben estar en modo “silencio” y no debe abrirse para nada la puerta de acceso, lo cual quedará indicado por un mensaje luminoso o escrito.</w:t>
      </w:r>
      <w:r w:rsidR="009164F2" w:rsidRPr="00BE2FE4">
        <w:rPr>
          <w:b/>
          <w:color w:val="632423" w:themeColor="accent2" w:themeShade="80"/>
        </w:rPr>
        <w:t xml:space="preserve"> La grabación de un programa se hará sin interferir la actividad del Salón de Actos, a no ser que esta no interfiera en aquella.</w:t>
      </w:r>
    </w:p>
    <w:p w:rsidR="004C2090" w:rsidRPr="00BE2FE4" w:rsidRDefault="004C2090" w:rsidP="00BE2FE4">
      <w:pPr>
        <w:pStyle w:val="Prrafodelista"/>
        <w:numPr>
          <w:ilvl w:val="0"/>
          <w:numId w:val="11"/>
        </w:numPr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>Queda terminantemente prohibido introducir líquidos en el estudio a causa del daño que estos pudieran producir en las instalaciones electrónicas.</w:t>
      </w:r>
    </w:p>
    <w:p w:rsidR="004C2090" w:rsidRPr="00BE2FE4" w:rsidRDefault="004C2090" w:rsidP="00BE2FE4">
      <w:pPr>
        <w:pStyle w:val="Prrafodelista"/>
        <w:numPr>
          <w:ilvl w:val="0"/>
          <w:numId w:val="11"/>
        </w:numPr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 xml:space="preserve">Quedan anulados los usos anteriores del espacio donde se ubica Radio </w:t>
      </w:r>
      <w:proofErr w:type="spellStart"/>
      <w:r w:rsidRPr="00BE2FE4">
        <w:rPr>
          <w:b/>
          <w:color w:val="632423" w:themeColor="accent2" w:themeShade="80"/>
        </w:rPr>
        <w:t>Kiosko</w:t>
      </w:r>
      <w:proofErr w:type="spellEnd"/>
      <w:r w:rsidRPr="00BE2FE4">
        <w:rPr>
          <w:b/>
          <w:color w:val="632423" w:themeColor="accent2" w:themeShade="80"/>
        </w:rPr>
        <w:t>.</w:t>
      </w:r>
    </w:p>
    <w:p w:rsidR="00BE72A5" w:rsidRPr="00BE2FE4" w:rsidRDefault="00BE72A5" w:rsidP="00BE2FE4">
      <w:pPr>
        <w:pStyle w:val="Prrafodelista"/>
        <w:numPr>
          <w:ilvl w:val="0"/>
          <w:numId w:val="11"/>
        </w:numPr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 xml:space="preserve">El uso del estudio de Radio </w:t>
      </w:r>
      <w:proofErr w:type="spellStart"/>
      <w:r w:rsidRPr="00BE2FE4">
        <w:rPr>
          <w:b/>
          <w:color w:val="632423" w:themeColor="accent2" w:themeShade="80"/>
        </w:rPr>
        <w:t>Kiosko</w:t>
      </w:r>
      <w:proofErr w:type="spellEnd"/>
      <w:r w:rsidRPr="00BE2FE4">
        <w:rPr>
          <w:b/>
          <w:color w:val="632423" w:themeColor="accent2" w:themeShade="80"/>
        </w:rPr>
        <w:t xml:space="preserve"> es específico para actividades de la radio, llevando a cabo otros como reuniones, encuentros, etc. en el espacio “Las Golondrinas”.</w:t>
      </w:r>
    </w:p>
    <w:p w:rsidR="00BE72A5" w:rsidRPr="00BE2FE4" w:rsidRDefault="00BE72A5" w:rsidP="00BE2FE4">
      <w:pPr>
        <w:pStyle w:val="Prrafodelista"/>
        <w:numPr>
          <w:ilvl w:val="0"/>
          <w:numId w:val="11"/>
        </w:numPr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 xml:space="preserve">El horario del estudio queda como sigue: </w:t>
      </w:r>
    </w:p>
    <w:p w:rsidR="00BE72A5" w:rsidRPr="00BE2FE4" w:rsidRDefault="00BE72A5" w:rsidP="00BE2FE4">
      <w:pPr>
        <w:pStyle w:val="Prrafodelista"/>
        <w:numPr>
          <w:ilvl w:val="0"/>
          <w:numId w:val="12"/>
        </w:numPr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>Horas de ATU y Tutoría, con el conocimiento de la profesora/</w:t>
      </w:r>
      <w:proofErr w:type="spellStart"/>
      <w:r w:rsidRPr="00BE2FE4">
        <w:rPr>
          <w:b/>
          <w:color w:val="632423" w:themeColor="accent2" w:themeShade="80"/>
        </w:rPr>
        <w:t>or</w:t>
      </w:r>
      <w:proofErr w:type="spellEnd"/>
      <w:r w:rsidRPr="00BE2FE4">
        <w:rPr>
          <w:b/>
          <w:color w:val="632423" w:themeColor="accent2" w:themeShade="80"/>
        </w:rPr>
        <w:t>.</w:t>
      </w:r>
    </w:p>
    <w:p w:rsidR="00062723" w:rsidRPr="00BE2FE4" w:rsidRDefault="00062723" w:rsidP="00BE2FE4">
      <w:pPr>
        <w:pStyle w:val="Prrafodelista"/>
        <w:numPr>
          <w:ilvl w:val="0"/>
          <w:numId w:val="12"/>
        </w:numPr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>Cualquier hora de clase que la profesora/</w:t>
      </w:r>
      <w:proofErr w:type="spellStart"/>
      <w:r w:rsidRPr="00BE2FE4">
        <w:rPr>
          <w:b/>
          <w:color w:val="632423" w:themeColor="accent2" w:themeShade="80"/>
        </w:rPr>
        <w:t>or</w:t>
      </w:r>
      <w:proofErr w:type="spellEnd"/>
      <w:r w:rsidRPr="00BE2FE4">
        <w:rPr>
          <w:b/>
          <w:color w:val="632423" w:themeColor="accent2" w:themeShade="80"/>
        </w:rPr>
        <w:t xml:space="preserve"> lo autorice</w:t>
      </w:r>
    </w:p>
    <w:p w:rsidR="00BE72A5" w:rsidRPr="00BE2FE4" w:rsidRDefault="00BE72A5" w:rsidP="00BE2FE4">
      <w:pPr>
        <w:pStyle w:val="Prrafodelista"/>
        <w:numPr>
          <w:ilvl w:val="0"/>
          <w:numId w:val="12"/>
        </w:numPr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>Recreos</w:t>
      </w:r>
    </w:p>
    <w:p w:rsidR="00BE72A5" w:rsidRPr="00BE2FE4" w:rsidRDefault="00BE72A5" w:rsidP="00BE2FE4">
      <w:pPr>
        <w:pStyle w:val="Prrafodelista"/>
        <w:numPr>
          <w:ilvl w:val="0"/>
          <w:numId w:val="12"/>
        </w:numPr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>De 16 a 20h, siempre con el permiso de estancia en el centro ya establecido.</w:t>
      </w:r>
    </w:p>
    <w:p w:rsidR="00062723" w:rsidRPr="00BE2FE4" w:rsidRDefault="00062723" w:rsidP="00BE2FE4">
      <w:pPr>
        <w:pStyle w:val="Prrafodelista"/>
        <w:numPr>
          <w:ilvl w:val="0"/>
          <w:numId w:val="12"/>
        </w:numPr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>La estancia en el estudio tiene que estar bajo la responsabilidad de un profesor/</w:t>
      </w:r>
      <w:proofErr w:type="spellStart"/>
      <w:r w:rsidRPr="00BE2FE4">
        <w:rPr>
          <w:b/>
          <w:color w:val="632423" w:themeColor="accent2" w:themeShade="80"/>
        </w:rPr>
        <w:t>a</w:t>
      </w:r>
      <w:proofErr w:type="spellEnd"/>
      <w:r w:rsidRPr="00BE2FE4">
        <w:rPr>
          <w:b/>
          <w:color w:val="632423" w:themeColor="accent2" w:themeShade="80"/>
        </w:rPr>
        <w:t xml:space="preserve"> pero no necesariamente éste/</w:t>
      </w:r>
      <w:proofErr w:type="spellStart"/>
      <w:r w:rsidRPr="00BE2FE4">
        <w:rPr>
          <w:b/>
          <w:color w:val="632423" w:themeColor="accent2" w:themeShade="80"/>
        </w:rPr>
        <w:t>a</w:t>
      </w:r>
      <w:proofErr w:type="spellEnd"/>
      <w:r w:rsidRPr="00BE2FE4">
        <w:rPr>
          <w:b/>
          <w:color w:val="632423" w:themeColor="accent2" w:themeShade="80"/>
        </w:rPr>
        <w:t xml:space="preserve"> debe estar en el estudio ya que el alumnado de la radio es autónomo y responsable.</w:t>
      </w:r>
    </w:p>
    <w:p w:rsidR="00BE72A5" w:rsidRPr="00BE2FE4" w:rsidRDefault="00BE72A5" w:rsidP="00BE2FE4">
      <w:pPr>
        <w:pStyle w:val="Prrafodelista"/>
        <w:numPr>
          <w:ilvl w:val="0"/>
          <w:numId w:val="11"/>
        </w:numPr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 xml:space="preserve">Todas las actividades deben estar enmarcadas dentro del proyecto de Radio </w:t>
      </w:r>
      <w:proofErr w:type="spellStart"/>
      <w:r w:rsidRPr="00BE2FE4">
        <w:rPr>
          <w:b/>
          <w:color w:val="632423" w:themeColor="accent2" w:themeShade="80"/>
        </w:rPr>
        <w:t>Kiosko</w:t>
      </w:r>
      <w:proofErr w:type="spellEnd"/>
      <w:r w:rsidRPr="00BE2FE4">
        <w:rPr>
          <w:b/>
          <w:color w:val="632423" w:themeColor="accent2" w:themeShade="80"/>
        </w:rPr>
        <w:t xml:space="preserve">, y sus objetivos </w:t>
      </w:r>
      <w:r w:rsidR="009164F2" w:rsidRPr="00BE2FE4">
        <w:rPr>
          <w:b/>
          <w:color w:val="632423" w:themeColor="accent2" w:themeShade="80"/>
        </w:rPr>
        <w:t xml:space="preserve">aprobado por el Equipo de Coordinación </w:t>
      </w:r>
      <w:r w:rsidRPr="00BE2FE4">
        <w:rPr>
          <w:b/>
          <w:color w:val="632423" w:themeColor="accent2" w:themeShade="80"/>
        </w:rPr>
        <w:t>de la Radio.</w:t>
      </w:r>
    </w:p>
    <w:p w:rsidR="00BE72A5" w:rsidRPr="00BE2FE4" w:rsidRDefault="009164F2" w:rsidP="00BE2FE4">
      <w:pPr>
        <w:pStyle w:val="Prrafodelista"/>
        <w:numPr>
          <w:ilvl w:val="0"/>
          <w:numId w:val="11"/>
        </w:numPr>
        <w:jc w:val="both"/>
        <w:rPr>
          <w:b/>
          <w:color w:val="632423" w:themeColor="accent2" w:themeShade="80"/>
        </w:rPr>
      </w:pPr>
      <w:r w:rsidRPr="00BE2FE4">
        <w:rPr>
          <w:b/>
          <w:color w:val="632423" w:themeColor="accent2" w:themeShade="80"/>
        </w:rPr>
        <w:t xml:space="preserve">El Equipo de Coordinación </w:t>
      </w:r>
      <w:r w:rsidR="00BE72A5" w:rsidRPr="00BE2FE4">
        <w:rPr>
          <w:b/>
          <w:color w:val="632423" w:themeColor="accent2" w:themeShade="80"/>
        </w:rPr>
        <w:t>de la Radio es el órgano de coordinación y supervisión de la actividad, el</w:t>
      </w:r>
      <w:r w:rsidR="00511C64" w:rsidRPr="00BE2FE4">
        <w:rPr>
          <w:b/>
          <w:color w:val="632423" w:themeColor="accent2" w:themeShade="80"/>
        </w:rPr>
        <w:t xml:space="preserve"> cual se reunirá en el primer recreo de cada trimestre </w:t>
      </w:r>
      <w:r w:rsidR="00BE72A5" w:rsidRPr="00BE2FE4">
        <w:rPr>
          <w:b/>
          <w:color w:val="632423" w:themeColor="accent2" w:themeShade="80"/>
        </w:rPr>
        <w:t xml:space="preserve"> y  quedando compuesto por representantes del alumnado, profesorado, madres/padres, así como del Consejo Escolar Municipal y el Equipo Directivo del Centro.</w:t>
      </w:r>
    </w:p>
    <w:p w:rsidR="00BE72A5" w:rsidRPr="00BE2FE4" w:rsidRDefault="00BE72A5" w:rsidP="00BE72A5">
      <w:pPr>
        <w:pStyle w:val="Prrafodelista"/>
        <w:rPr>
          <w:color w:val="632423" w:themeColor="accent2" w:themeShade="80"/>
        </w:rPr>
      </w:pPr>
    </w:p>
    <w:p w:rsidR="009E1808" w:rsidRPr="00BE2FE4" w:rsidRDefault="00C83B64" w:rsidP="00071771">
      <w:pPr>
        <w:rPr>
          <w:color w:val="632423" w:themeColor="accent2" w:themeShade="80"/>
        </w:rPr>
      </w:pPr>
      <w:r w:rsidRPr="00BE2FE4">
        <w:rPr>
          <w:color w:val="632423" w:themeColor="accent2" w:themeShade="80"/>
        </w:rPr>
        <w:t xml:space="preserve">                                               </w:t>
      </w:r>
    </w:p>
    <w:p w:rsidR="001D3D82" w:rsidRPr="00BE2FE4" w:rsidRDefault="001D3D82" w:rsidP="001D3D82">
      <w:pPr>
        <w:rPr>
          <w:color w:val="632423" w:themeColor="accent2" w:themeShade="80"/>
        </w:rPr>
      </w:pPr>
    </w:p>
    <w:sectPr w:rsidR="001D3D82" w:rsidRPr="00BE2FE4" w:rsidSect="00877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B76"/>
    <w:multiLevelType w:val="hybridMultilevel"/>
    <w:tmpl w:val="5D90F728"/>
    <w:lvl w:ilvl="0" w:tplc="F0605B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01EDA"/>
    <w:multiLevelType w:val="hybridMultilevel"/>
    <w:tmpl w:val="8F204C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439C"/>
    <w:multiLevelType w:val="hybridMultilevel"/>
    <w:tmpl w:val="529ECCA6"/>
    <w:lvl w:ilvl="0" w:tplc="89F4F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39F5"/>
    <w:multiLevelType w:val="hybridMultilevel"/>
    <w:tmpl w:val="0194DC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6517"/>
    <w:multiLevelType w:val="hybridMultilevel"/>
    <w:tmpl w:val="F2C89DB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E644D"/>
    <w:multiLevelType w:val="hybridMultilevel"/>
    <w:tmpl w:val="BBDC5A06"/>
    <w:lvl w:ilvl="0" w:tplc="92403E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41353"/>
    <w:multiLevelType w:val="hybridMultilevel"/>
    <w:tmpl w:val="9AE82CA6"/>
    <w:lvl w:ilvl="0" w:tplc="15800F4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6D4597D"/>
    <w:multiLevelType w:val="hybridMultilevel"/>
    <w:tmpl w:val="1A102A9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928C7"/>
    <w:multiLevelType w:val="hybridMultilevel"/>
    <w:tmpl w:val="330821A2"/>
    <w:lvl w:ilvl="0" w:tplc="AD1A46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2B6DE5"/>
    <w:multiLevelType w:val="hybridMultilevel"/>
    <w:tmpl w:val="E59AF76A"/>
    <w:lvl w:ilvl="0" w:tplc="6B1EE5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568C5"/>
    <w:multiLevelType w:val="hybridMultilevel"/>
    <w:tmpl w:val="9860439E"/>
    <w:lvl w:ilvl="0" w:tplc="D43E0058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7F0E0D"/>
    <w:multiLevelType w:val="hybridMultilevel"/>
    <w:tmpl w:val="A7FCD844"/>
    <w:lvl w:ilvl="0" w:tplc="6352A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315"/>
    <w:rsid w:val="000068F1"/>
    <w:rsid w:val="00017749"/>
    <w:rsid w:val="000602C7"/>
    <w:rsid w:val="00062723"/>
    <w:rsid w:val="000630C5"/>
    <w:rsid w:val="00071771"/>
    <w:rsid w:val="00092B5D"/>
    <w:rsid w:val="000D72D4"/>
    <w:rsid w:val="000E5407"/>
    <w:rsid w:val="00106379"/>
    <w:rsid w:val="00106DD8"/>
    <w:rsid w:val="00120D90"/>
    <w:rsid w:val="00163742"/>
    <w:rsid w:val="00167B98"/>
    <w:rsid w:val="00170EAE"/>
    <w:rsid w:val="00187722"/>
    <w:rsid w:val="001D22A4"/>
    <w:rsid w:val="001D3D82"/>
    <w:rsid w:val="00217B48"/>
    <w:rsid w:val="002342B1"/>
    <w:rsid w:val="00263B13"/>
    <w:rsid w:val="002A2D65"/>
    <w:rsid w:val="00371507"/>
    <w:rsid w:val="004C01B0"/>
    <w:rsid w:val="004C2090"/>
    <w:rsid w:val="004D09C9"/>
    <w:rsid w:val="004E3124"/>
    <w:rsid w:val="00511C64"/>
    <w:rsid w:val="005B1C14"/>
    <w:rsid w:val="005F3DAF"/>
    <w:rsid w:val="00684D5F"/>
    <w:rsid w:val="006A34C7"/>
    <w:rsid w:val="00732E30"/>
    <w:rsid w:val="007839A2"/>
    <w:rsid w:val="00872147"/>
    <w:rsid w:val="00877F5F"/>
    <w:rsid w:val="008C0641"/>
    <w:rsid w:val="009164F2"/>
    <w:rsid w:val="00945245"/>
    <w:rsid w:val="00983F43"/>
    <w:rsid w:val="009D7E95"/>
    <w:rsid w:val="009E1808"/>
    <w:rsid w:val="009F6333"/>
    <w:rsid w:val="00A24E89"/>
    <w:rsid w:val="00A254F9"/>
    <w:rsid w:val="00A63936"/>
    <w:rsid w:val="00AB1981"/>
    <w:rsid w:val="00AF43CD"/>
    <w:rsid w:val="00B0366F"/>
    <w:rsid w:val="00BD3372"/>
    <w:rsid w:val="00BE2FE4"/>
    <w:rsid w:val="00BE72A5"/>
    <w:rsid w:val="00C579FF"/>
    <w:rsid w:val="00C7578D"/>
    <w:rsid w:val="00C83B64"/>
    <w:rsid w:val="00CB5374"/>
    <w:rsid w:val="00CF0390"/>
    <w:rsid w:val="00D54780"/>
    <w:rsid w:val="00D95187"/>
    <w:rsid w:val="00E0205E"/>
    <w:rsid w:val="00E030B2"/>
    <w:rsid w:val="00E06315"/>
    <w:rsid w:val="00E1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631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63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17B48"/>
  </w:style>
  <w:style w:type="character" w:styleId="Hipervnculo">
    <w:name w:val="Hyperlink"/>
    <w:basedOn w:val="Fuentedeprrafopredeter"/>
    <w:uiPriority w:val="99"/>
    <w:semiHidden/>
    <w:unhideWhenUsed/>
    <w:rsid w:val="00217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acer travelmate</cp:lastModifiedBy>
  <cp:revision>6</cp:revision>
  <dcterms:created xsi:type="dcterms:W3CDTF">2014-05-09T09:11:00Z</dcterms:created>
  <dcterms:modified xsi:type="dcterms:W3CDTF">2014-05-16T10:05:00Z</dcterms:modified>
</cp:coreProperties>
</file>